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398A5" w14:textId="7144A797" w:rsidR="002735F9" w:rsidRPr="002735F9" w:rsidRDefault="002735F9" w:rsidP="002735F9">
      <w:pPr>
        <w:keepNext/>
        <w:keepLines/>
        <w:pageBreakBefore/>
        <w:spacing w:after="0" w:line="360" w:lineRule="auto"/>
        <w:ind w:left="-284" w:right="-284"/>
        <w:jc w:val="both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bookmarkStart w:id="0" w:name="Załącznik_nr_7"/>
      <w:r w:rsidRPr="002735F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Załącznik Nr </w:t>
      </w:r>
      <w:r w:rsidR="00B44778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8</w:t>
      </w:r>
      <w:r w:rsidRPr="002735F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do Umowy na Roboty Budowlane Nr ____________ </w:t>
      </w:r>
    </w:p>
    <w:p w14:paraId="03F3A39F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4D8CEA6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WARUNKI UDZIELENIA GWARANCJI</w:t>
      </w:r>
    </w:p>
    <w:p w14:paraId="7C7C7F82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(KARTA GWARANCYJNA)</w:t>
      </w:r>
    </w:p>
    <w:p w14:paraId="4F3489D3" w14:textId="77777777" w:rsidR="002735F9" w:rsidRPr="002735F9" w:rsidRDefault="002735F9" w:rsidP="002735F9">
      <w:pPr>
        <w:tabs>
          <w:tab w:val="left" w:pos="709"/>
        </w:tabs>
        <w:spacing w:after="0" w:line="360" w:lineRule="auto"/>
        <w:ind w:left="-284"/>
        <w:jc w:val="both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</w:p>
    <w:p w14:paraId="2D983733" w14:textId="77777777" w:rsidR="002735F9" w:rsidRPr="002735F9" w:rsidRDefault="002735F9" w:rsidP="002735F9">
      <w:pPr>
        <w:tabs>
          <w:tab w:val="left" w:pos="709"/>
        </w:tabs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2735F9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 xml:space="preserve">sporządzone w dniu _____________ </w:t>
      </w:r>
    </w:p>
    <w:p w14:paraId="438A674F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2735F9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dotyczące Robót wykonanych w ramach Umowy Nr ____ z dnia ______, odebranych na podstawie protokołu odbioru końcowego z dnia _____________________,</w:t>
      </w:r>
    </w:p>
    <w:p w14:paraId="2FAA1BFD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2735F9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Wykonawca (gwarant): ________________________</w:t>
      </w:r>
    </w:p>
    <w:p w14:paraId="2C008E08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2735F9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Zamawiający: ________________________</w:t>
      </w:r>
    </w:p>
    <w:p w14:paraId="2C558992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</w:p>
    <w:p w14:paraId="688B7683" w14:textId="77777777" w:rsidR="002735F9" w:rsidRPr="002735F9" w:rsidRDefault="002735F9" w:rsidP="002735F9">
      <w:pPr>
        <w:spacing w:after="0" w:line="360" w:lineRule="auto"/>
        <w:ind w:left="-284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2735F9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1</w:t>
      </w: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kodeksu cywilnego oraz art. 577 – 581 kodeksu cywilnego stosowane odpowiednio, na następujących warunkach:</w:t>
      </w:r>
    </w:p>
    <w:p w14:paraId="494E5C93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left="-142" w:hanging="567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Przedmiot gwarancji </w:t>
      </w:r>
    </w:p>
    <w:p w14:paraId="5E425D33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Przedmiotem gwarancji są objęte wszystkie Roboty </w:t>
      </w:r>
      <w:r w:rsidRPr="002735F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odebrane na podstawie protokołu odbioru końcowego z dnia ________________, wykonane w ramach Umowy Nr _______, w tym wykonane przez podwykonawców*.</w:t>
      </w:r>
    </w:p>
    <w:p w14:paraId="32FE59A6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left="-142"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Okres gwarancji</w:t>
      </w:r>
    </w:p>
    <w:p w14:paraId="62C21343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Okres gwarancji liczy się od dnia odbioru końcowego Robót, podczas którego została wydana karta gwarancyjna, tj. od dnia __________________. </w:t>
      </w:r>
    </w:p>
    <w:p w14:paraId="4A69E900" w14:textId="77777777" w:rsidR="002735F9" w:rsidRPr="002735F9" w:rsidRDefault="002735F9" w:rsidP="002735F9">
      <w:pPr>
        <w:spacing w:after="0" w:line="360" w:lineRule="auto"/>
        <w:ind w:left="-284" w:firstLine="6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Gwarancja zostaje udzielona na okres _____________.</w:t>
      </w:r>
    </w:p>
    <w:p w14:paraId="5C1C81E9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left="-142"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Wyłączenia odpowiedzialności Wykonawcy (gwaranta)</w:t>
      </w:r>
    </w:p>
    <w:p w14:paraId="4CB0AA79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Gwarancji nie podlegają:</w:t>
      </w:r>
    </w:p>
    <w:p w14:paraId="3088D433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0C41861E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wady powstałe na skutek normalnego zużycia,</w:t>
      </w:r>
    </w:p>
    <w:p w14:paraId="48C2DB5B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wady materiałów lub urządzeń, jeżeli zostały one dostarczone przez Zamawiającego,</w:t>
      </w:r>
    </w:p>
    <w:p w14:paraId="7665FD35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wady powstałe z winy użytkownika, w szczególności na skutek nieprawidłowego użytkowania.</w:t>
      </w:r>
    </w:p>
    <w:p w14:paraId="41AFE193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hanging="709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Przeglądy gwarancyjne* </w:t>
      </w:r>
      <w:r w:rsidRPr="002735F9">
        <w:rPr>
          <w:rFonts w:ascii="Arial" w:eastAsia="Times New Roman" w:hAnsi="Arial" w:cs="Arial"/>
          <w:i/>
          <w:kern w:val="0"/>
          <w:lang w:eastAsia="pl-PL"/>
          <w14:ligatures w14:val="none"/>
        </w:rPr>
        <w:t>(w zależności od specyfiki zamówienia)</w:t>
      </w:r>
    </w:p>
    <w:p w14:paraId="136DA00B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6FA17F17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21957EEE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7F3347C0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6D54820A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Wezwanie do usunięcia wad i tryb usuwania wad</w:t>
      </w:r>
    </w:p>
    <w:p w14:paraId="5E0DAC0C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 przypadku wystąpienia jakiejkolwiek wady Robót w okresie gwarancji Zamawiający jest uprawniony do żądania od Wykonawcy jej usunięcia zgodnie z poniższymi postanowieniami.</w:t>
      </w:r>
    </w:p>
    <w:p w14:paraId="4D8E3049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2735F9">
        <w:rPr>
          <w:rFonts w:ascii="Arial" w:eastAsia="Times New Roman" w:hAnsi="Arial" w:cs="Arial"/>
          <w:i/>
          <w:kern w:val="0"/>
          <w:lang w:eastAsia="pl-PL"/>
          <w14:ligatures w14:val="none"/>
        </w:rPr>
        <w:t>(dostosować, w zależności od tego, czy są przeglądy gwarancyjne)</w:t>
      </w: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62DF37E2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286FD15D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Usunięcie wady nastąpi na terenie, na którym były prowadzone Roboty, chyba że do jej skutecznego usunięcia niezbędne będzie dokonanie tego w innym miejscu.</w:t>
      </w:r>
    </w:p>
    <w:p w14:paraId="64BFA4B7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 ramach gwarancji Wykonawca zobowiązuje się do usunięcia ujawnionych wad fizycznych na własny koszt, w terminie określonym w pkt. 6 poniżej, chyba że:</w:t>
      </w:r>
    </w:p>
    <w:p w14:paraId="271EE8B5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Zamawiający i Wykonawca w protokole dotyczącym stwierdzenia wady ustalą inny termin usunięcia wady,</w:t>
      </w:r>
    </w:p>
    <w:p w14:paraId="67D234A1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0639EC45" w14:textId="77777777" w:rsidR="002735F9" w:rsidRPr="002735F9" w:rsidRDefault="002735F9" w:rsidP="002735F9">
      <w:pPr>
        <w:numPr>
          <w:ilvl w:val="0"/>
          <w:numId w:val="1"/>
        </w:numPr>
        <w:spacing w:after="0" w:line="360" w:lineRule="auto"/>
        <w:ind w:left="-142" w:hanging="425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Zakres świadczeń gwarancyjnych</w:t>
      </w:r>
    </w:p>
    <w:p w14:paraId="7729B621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Zakres świadczeń gwarancyjnych obejmuje:</w:t>
      </w:r>
    </w:p>
    <w:p w14:paraId="163D107E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3FAE7908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2365F7C8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19DF7F43" w14:textId="77777777" w:rsidR="002735F9" w:rsidRPr="002735F9" w:rsidRDefault="002735F9" w:rsidP="002735F9">
      <w:pPr>
        <w:numPr>
          <w:ilvl w:val="0"/>
          <w:numId w:val="2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_____________________________________* </w:t>
      </w:r>
      <w:r w:rsidRPr="002735F9">
        <w:rPr>
          <w:rFonts w:ascii="Arial" w:eastAsia="Times New Roman" w:hAnsi="Arial" w:cs="Arial"/>
          <w:i/>
          <w:kern w:val="0"/>
          <w:lang w:eastAsia="pl-PL"/>
          <w14:ligatures w14:val="none"/>
        </w:rPr>
        <w:t>(w razie potrzeby dostosować do specyfiki zamówienia poprzez wskazanie innych świadczeń gwarancyjnych)</w:t>
      </w: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- w terminie ____ dni od dnia otrzymania zawiadomienia Zamawiającego o ujawnieniu wady lub od dnia sporządzenia protokołu przeglądu gwarancyjnego*</w:t>
      </w:r>
    </w:p>
    <w:p w14:paraId="2E21EB62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664FD15C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1F1FB08F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1DC51446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Wykonawca jest odpowiedzialny za wszelkie szkody, które spowodował w związku z usuwaniem wady.</w:t>
      </w:r>
    </w:p>
    <w:p w14:paraId="2CA78F5B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Ilekroć w niniejszym dokumencie jest mowa o wadzie lub wadzie fizycznej należy przez to rozumieć wadę fizyczną, o której mowa w art. 556 § 1 kodeksu cywilnego.</w:t>
      </w:r>
    </w:p>
    <w:p w14:paraId="33336C4D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Terminy niezdefiniowane w niniejszym dokumencie, pisane wielką literą, mają znaczenie nadane im w Umowie Nr _______ z dnia _____.</w:t>
      </w:r>
    </w:p>
    <w:p w14:paraId="56CEA26F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Udzielenie gwarancji pozostaje bez wpływu na uprawnienia Zamawiającego wynikające z rękojmi.</w:t>
      </w:r>
    </w:p>
    <w:p w14:paraId="503A5BB5" w14:textId="77777777" w:rsidR="002735F9" w:rsidRPr="002735F9" w:rsidRDefault="002735F9" w:rsidP="002735F9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 xml:space="preserve">W sprawach nieuregulowanych niniejszym dokumentem zastosowanie znajdują postanowienia </w:t>
      </w:r>
      <w:r w:rsidRPr="002735F9">
        <w:rPr>
          <w:rFonts w:ascii="Arial" w:eastAsia="Times New Roman" w:hAnsi="Arial" w:cs="Arial"/>
          <w:kern w:val="0"/>
          <w:highlight w:val="cyan"/>
          <w:lang w:eastAsia="pl-PL"/>
          <w14:ligatures w14:val="none"/>
        </w:rPr>
        <w:t>§ 12 Umowy</w:t>
      </w: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Nr_____ z dnia _____ oraz przepisy kodeksu cywilnego o gwarancji jakości przy sprzedaży i inne obowiązujące przepisy prawa.</w:t>
      </w:r>
    </w:p>
    <w:p w14:paraId="69DD115B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60EFD1C2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za Zamawiającego:</w:t>
      </w:r>
      <w:r w:rsidRPr="002735F9">
        <w:rPr>
          <w:rFonts w:ascii="Arial" w:eastAsia="Times New Roman" w:hAnsi="Arial" w:cs="Arial"/>
          <w:b/>
          <w:spacing w:val="4000"/>
          <w:kern w:val="0"/>
          <w:lang w:eastAsia="pl-PL"/>
          <w14:ligatures w14:val="none"/>
        </w:rPr>
        <w:t xml:space="preserve"> </w:t>
      </w:r>
      <w:r w:rsidRPr="002735F9">
        <w:rPr>
          <w:rFonts w:ascii="Arial" w:eastAsia="Times New Roman" w:hAnsi="Arial" w:cs="Arial"/>
          <w:b/>
          <w:kern w:val="0"/>
          <w:lang w:eastAsia="pl-PL"/>
          <w14:ligatures w14:val="none"/>
        </w:rPr>
        <w:t>za Wykonawcę:</w:t>
      </w:r>
    </w:p>
    <w:p w14:paraId="6B4EE96C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D5DCE4B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2BFE90B" w14:textId="77777777" w:rsidR="002735F9" w:rsidRPr="002735F9" w:rsidRDefault="002735F9" w:rsidP="002735F9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__________________</w:t>
      </w:r>
      <w:r w:rsidRPr="002735F9">
        <w:rPr>
          <w:rFonts w:ascii="Arial" w:eastAsia="Times New Roman" w:hAnsi="Arial" w:cs="Arial"/>
          <w:spacing w:val="4000"/>
          <w:kern w:val="0"/>
          <w:lang w:eastAsia="pl-PL"/>
          <w14:ligatures w14:val="none"/>
        </w:rPr>
        <w:t xml:space="preserve"> </w:t>
      </w:r>
      <w:r w:rsidRPr="002735F9">
        <w:rPr>
          <w:rFonts w:ascii="Arial" w:eastAsia="Times New Roman" w:hAnsi="Arial" w:cs="Arial"/>
          <w:kern w:val="0"/>
          <w:lang w:eastAsia="pl-PL"/>
          <w14:ligatures w14:val="none"/>
        </w:rPr>
        <w:t>________________</w:t>
      </w:r>
      <w:bookmarkEnd w:id="0"/>
    </w:p>
    <w:p w14:paraId="331803A2" w14:textId="77777777" w:rsidR="0006022C" w:rsidRDefault="0006022C"/>
    <w:sectPr w:rsidR="00060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A3388"/>
    <w:multiLevelType w:val="hybridMultilevel"/>
    <w:tmpl w:val="507CF8BA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>
      <w:start w:val="1"/>
      <w:numFmt w:val="lowerLetter"/>
      <w:lvlText w:val="%2."/>
      <w:lvlJc w:val="left"/>
      <w:pPr>
        <w:ind w:left="2225" w:hanging="360"/>
      </w:pPr>
    </w:lvl>
    <w:lvl w:ilvl="2" w:tplc="0415001B">
      <w:start w:val="1"/>
      <w:numFmt w:val="lowerRoman"/>
      <w:lvlText w:val="%3."/>
      <w:lvlJc w:val="right"/>
      <w:pPr>
        <w:ind w:left="2945" w:hanging="180"/>
      </w:pPr>
    </w:lvl>
    <w:lvl w:ilvl="3" w:tplc="0415000F">
      <w:start w:val="1"/>
      <w:numFmt w:val="decimal"/>
      <w:lvlText w:val="%4."/>
      <w:lvlJc w:val="left"/>
      <w:pPr>
        <w:ind w:left="3665" w:hanging="360"/>
      </w:pPr>
    </w:lvl>
    <w:lvl w:ilvl="4" w:tplc="04150019">
      <w:start w:val="1"/>
      <w:numFmt w:val="lowerLetter"/>
      <w:lvlText w:val="%5."/>
      <w:lvlJc w:val="left"/>
      <w:pPr>
        <w:ind w:left="4385" w:hanging="360"/>
      </w:pPr>
    </w:lvl>
    <w:lvl w:ilvl="5" w:tplc="0415001B">
      <w:start w:val="1"/>
      <w:numFmt w:val="lowerRoman"/>
      <w:lvlText w:val="%6."/>
      <w:lvlJc w:val="right"/>
      <w:pPr>
        <w:ind w:left="5105" w:hanging="180"/>
      </w:pPr>
    </w:lvl>
    <w:lvl w:ilvl="6" w:tplc="0415000F">
      <w:start w:val="1"/>
      <w:numFmt w:val="decimal"/>
      <w:lvlText w:val="%7."/>
      <w:lvlJc w:val="left"/>
      <w:pPr>
        <w:ind w:left="5825" w:hanging="360"/>
      </w:pPr>
    </w:lvl>
    <w:lvl w:ilvl="7" w:tplc="04150019">
      <w:start w:val="1"/>
      <w:numFmt w:val="lowerLetter"/>
      <w:lvlText w:val="%8."/>
      <w:lvlJc w:val="left"/>
      <w:pPr>
        <w:ind w:left="6545" w:hanging="360"/>
      </w:pPr>
    </w:lvl>
    <w:lvl w:ilvl="8" w:tplc="0415001B">
      <w:start w:val="1"/>
      <w:numFmt w:val="lowerRoman"/>
      <w:lvlText w:val="%9."/>
      <w:lvlJc w:val="right"/>
      <w:pPr>
        <w:ind w:left="7265" w:hanging="180"/>
      </w:pPr>
    </w:lvl>
  </w:abstractNum>
  <w:abstractNum w:abstractNumId="1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6820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1234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5F9"/>
    <w:rsid w:val="0006022C"/>
    <w:rsid w:val="002735F9"/>
    <w:rsid w:val="00917E6E"/>
    <w:rsid w:val="00B44778"/>
    <w:rsid w:val="00DC758E"/>
    <w:rsid w:val="00F0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C5FBC"/>
  <w15:chartTrackingRefBased/>
  <w15:docId w15:val="{8121DDDE-D69E-4F92-8042-91BA0F720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35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3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35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35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35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35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35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35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35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35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35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35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35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35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35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35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35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35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35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3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35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35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35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35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35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35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3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35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35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1096</Words>
  <Characters>6582</Characters>
  <Application>Microsoft Office Word</Application>
  <DocSecurity>0</DocSecurity>
  <Lines>54</Lines>
  <Paragraphs>15</Paragraphs>
  <ScaleCrop>false</ScaleCrop>
  <Company>PKP PLK S.A.</Company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Zawadzka Patrycja</dc:creator>
  <cp:keywords/>
  <dc:description/>
  <cp:lastModifiedBy>Zawadzka Patrycja</cp:lastModifiedBy>
  <cp:revision>2</cp:revision>
  <dcterms:created xsi:type="dcterms:W3CDTF">2026-03-11T09:56:00Z</dcterms:created>
  <dcterms:modified xsi:type="dcterms:W3CDTF">2026-03-11T10:12:00Z</dcterms:modified>
</cp:coreProperties>
</file>